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06F" w14:textId="77777777" w:rsidR="00CC1184" w:rsidRPr="009F7CF8" w:rsidRDefault="002B3BC7" w:rsidP="002352AC">
      <w:pPr>
        <w:jc w:val="center"/>
        <w:rPr>
          <w:rFonts w:ascii="Tw Cen MT" w:hAnsi="Tw Cen MT"/>
          <w:b/>
          <w:sz w:val="24"/>
          <w:szCs w:val="24"/>
        </w:rPr>
      </w:pPr>
      <w:r w:rsidRPr="009F7CF8">
        <w:rPr>
          <w:rFonts w:ascii="Tw Cen MT" w:hAnsi="Tw Cen MT"/>
          <w:b/>
          <w:sz w:val="24"/>
          <w:szCs w:val="24"/>
        </w:rPr>
        <w:t>Summary for Legislative Testimony</w:t>
      </w:r>
    </w:p>
    <w:p w14:paraId="64AE73C4" w14:textId="77777777" w:rsidR="00964E41" w:rsidRPr="00FC556C" w:rsidRDefault="00276E66" w:rsidP="00FC556C">
      <w:pPr>
        <w:rPr>
          <w:rFonts w:ascii="Tw Cen MT" w:hAnsi="Tw Cen MT"/>
          <w:b/>
          <w:sz w:val="24"/>
          <w:szCs w:val="24"/>
        </w:rPr>
      </w:pPr>
      <w:r w:rsidRPr="009F7CF8">
        <w:rPr>
          <w:rFonts w:ascii="Tw Cen MT" w:hAnsi="Tw Cen MT"/>
          <w:b/>
          <w:sz w:val="24"/>
          <w:szCs w:val="24"/>
        </w:rPr>
        <w:t xml:space="preserve">Data Summary </w:t>
      </w:r>
    </w:p>
    <w:p w14:paraId="36FE4E8E" w14:textId="55855EF0" w:rsidR="002A47A4" w:rsidRPr="002A47A4" w:rsidRDefault="002A47A4"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2A47A4">
        <w:rPr>
          <w:rFonts w:ascii="Tw Cen MT" w:hAnsi="Tw Cen MT" w:cs="Tw Cen MT"/>
          <w:color w:val="000000"/>
          <w:sz w:val="23"/>
          <w:szCs w:val="23"/>
        </w:rPr>
        <w:t>Over 9.8 million Illinoisans (78%) live in a designated mental health shortage area.</w:t>
      </w:r>
      <w:r w:rsidRPr="002A47A4">
        <w:rPr>
          <w:rFonts w:ascii="Tw Cen MT" w:hAnsi="Tw Cen MT" w:cs="Tw Cen MT"/>
          <w:color w:val="000000"/>
          <w:sz w:val="23"/>
          <w:szCs w:val="23"/>
          <w:vertAlign w:val="superscript"/>
        </w:rPr>
        <w:t>1</w:t>
      </w:r>
      <w:r w:rsidRPr="002A47A4">
        <w:rPr>
          <w:rFonts w:ascii="Tw Cen MT" w:hAnsi="Tw Cen MT" w:cs="Tw Cen MT"/>
          <w:color w:val="000000"/>
          <w:sz w:val="23"/>
          <w:szCs w:val="23"/>
        </w:rPr>
        <w:t xml:space="preserve"> Mental Health America ranks Illinois 28th in the country in mental health workforce availability based on its 410-to-1 ratio of population to mental health professionals</w:t>
      </w:r>
      <w:r w:rsidR="001C7A06">
        <w:rPr>
          <w:rFonts w:ascii="Tw Cen MT" w:hAnsi="Tw Cen MT" w:cs="Tw Cen MT"/>
          <w:color w:val="000000"/>
          <w:sz w:val="23"/>
          <w:szCs w:val="23"/>
          <w:vertAlign w:val="superscript"/>
        </w:rPr>
        <w:t>2</w:t>
      </w:r>
      <w:r w:rsidRPr="002A47A4">
        <w:rPr>
          <w:rFonts w:ascii="Tw Cen MT" w:hAnsi="Tw Cen MT" w:cs="Tw Cen MT"/>
          <w:color w:val="000000"/>
          <w:sz w:val="23"/>
          <w:szCs w:val="23"/>
        </w:rPr>
        <w:t>,</w:t>
      </w:r>
      <w:r>
        <w:rPr>
          <w:rFonts w:ascii="Tw Cen MT" w:hAnsi="Tw Cen MT" w:cs="Tw Cen MT"/>
          <w:color w:val="000000"/>
          <w:sz w:val="23"/>
          <w:szCs w:val="23"/>
          <w:vertAlign w:val="superscript"/>
        </w:rPr>
        <w:t xml:space="preserve"> </w:t>
      </w:r>
      <w:r w:rsidRPr="002A47A4">
        <w:rPr>
          <w:rFonts w:ascii="Tw Cen MT" w:hAnsi="Tw Cen MT" w:cs="Tw Cen MT"/>
          <w:color w:val="000000"/>
          <w:sz w:val="23"/>
          <w:szCs w:val="23"/>
        </w:rPr>
        <w:t>and the Kaiser Family Foundation estimates that only 22% of Illinoisans’ mental health needs can be met with its current workforce.</w:t>
      </w:r>
      <w:r w:rsidR="001C7A06">
        <w:rPr>
          <w:rFonts w:ascii="Tw Cen MT" w:hAnsi="Tw Cen MT" w:cs="Tw Cen MT"/>
          <w:color w:val="000000"/>
          <w:sz w:val="23"/>
          <w:szCs w:val="23"/>
        </w:rPr>
        <w:t xml:space="preserve"> </w:t>
      </w:r>
      <w:r>
        <w:rPr>
          <w:rFonts w:ascii="Tw Cen MT" w:hAnsi="Tw Cen MT" w:cs="Tw Cen MT"/>
          <w:color w:val="000000"/>
          <w:sz w:val="23"/>
          <w:szCs w:val="23"/>
          <w:vertAlign w:val="superscript"/>
        </w:rPr>
        <w:t>3</w:t>
      </w:r>
    </w:p>
    <w:p w14:paraId="62C03768" w14:textId="77777777" w:rsidR="00964E41" w:rsidRPr="009F7CF8" w:rsidRDefault="00964E41" w:rsidP="00964E41">
      <w:pPr>
        <w:autoSpaceDE w:val="0"/>
        <w:autoSpaceDN w:val="0"/>
        <w:adjustRightInd w:val="0"/>
        <w:spacing w:after="18" w:line="240" w:lineRule="auto"/>
        <w:rPr>
          <w:rFonts w:ascii="Tw Cen MT" w:hAnsi="Tw Cen MT" w:cs="Tw Cen MT"/>
          <w:color w:val="000000"/>
          <w:sz w:val="23"/>
          <w:szCs w:val="23"/>
        </w:rPr>
      </w:pPr>
    </w:p>
    <w:p w14:paraId="031A884C" w14:textId="48FC6BF4" w:rsidR="009F7CF8" w:rsidRPr="002A47A4"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2A47A4">
        <w:rPr>
          <w:rFonts w:ascii="Tw Cen MT" w:hAnsi="Tw Cen MT" w:cs="Tw Cen MT"/>
          <w:color w:val="000000"/>
          <w:sz w:val="23"/>
          <w:szCs w:val="23"/>
        </w:rPr>
        <w:t>Not every licensed or self-reported social worker, counselor, or psychiatric nurse has the competencies necessary to participate in an integrated interdisciplinary team, to provide trauma-informed and recovery-oriented services, to serve as care managers for members of managed care organizations, or to provide specific treatment models, such as prolonged exposure therapy for PTSD</w:t>
      </w:r>
      <w:r w:rsidR="002A47A4">
        <w:rPr>
          <w:rFonts w:ascii="Tw Cen MT" w:hAnsi="Tw Cen MT" w:cs="Tw Cen MT"/>
          <w:color w:val="000000"/>
          <w:sz w:val="23"/>
          <w:szCs w:val="23"/>
          <w:vertAlign w:val="superscript"/>
        </w:rPr>
        <w:t>4</w:t>
      </w:r>
      <w:r w:rsidRPr="002A47A4">
        <w:rPr>
          <w:rFonts w:ascii="Tw Cen MT" w:hAnsi="Tw Cen MT" w:cs="Tw Cen MT"/>
          <w:color w:val="000000"/>
          <w:sz w:val="23"/>
          <w:szCs w:val="23"/>
        </w:rPr>
        <w:t xml:space="preserve"> and medication-assisted treatment (MAT) for opioid use disorders. </w:t>
      </w:r>
    </w:p>
    <w:p w14:paraId="2BEB7439"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02D6736C" w14:textId="7B0A9DCE"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From 2017-2019, 53.6% of the 1.8 million Illinois adults who have experienced a mental illness did not receive treatment.</w:t>
      </w:r>
      <w:r w:rsidR="001C7A06">
        <w:rPr>
          <w:rFonts w:ascii="Tw Cen MT" w:hAnsi="Tw Cen MT" w:cs="Tw Cen MT"/>
          <w:color w:val="000000"/>
          <w:sz w:val="23"/>
          <w:szCs w:val="23"/>
        </w:rPr>
        <w:t xml:space="preserve"> </w:t>
      </w:r>
      <w:r w:rsidR="002726A6">
        <w:rPr>
          <w:rFonts w:ascii="Tw Cen MT" w:hAnsi="Tw Cen MT" w:cs="Tw Cen MT"/>
          <w:color w:val="000000"/>
          <w:sz w:val="23"/>
          <w:szCs w:val="23"/>
          <w:vertAlign w:val="superscript"/>
        </w:rPr>
        <w:t>5</w:t>
      </w:r>
    </w:p>
    <w:p w14:paraId="7816B000"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196AF1EE" w14:textId="7191A241"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An annual average of 744,000 people in Illinois aged 12 and older need but do not receive substance use disorder treatment at specialty facilities.</w:t>
      </w:r>
      <w:r w:rsidR="001C7A06">
        <w:rPr>
          <w:rFonts w:ascii="Tw Cen MT" w:hAnsi="Tw Cen MT" w:cs="Tw Cen MT"/>
          <w:color w:val="000000"/>
          <w:sz w:val="23"/>
          <w:szCs w:val="23"/>
        </w:rPr>
        <w:t xml:space="preserve"> </w:t>
      </w:r>
      <w:r w:rsidR="002726A6">
        <w:rPr>
          <w:rFonts w:ascii="Tw Cen MT" w:hAnsi="Tw Cen MT" w:cs="Tw Cen MT"/>
          <w:color w:val="000000"/>
          <w:sz w:val="23"/>
          <w:szCs w:val="23"/>
          <w:vertAlign w:val="superscript"/>
        </w:rPr>
        <w:t>6</w:t>
      </w:r>
    </w:p>
    <w:p w14:paraId="36D000AB"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64B6655A" w14:textId="3B1A0DD6"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Only 42.9% of the 145,000 Illinois youth aged 12-17 who experienced a major depressive episode received care.</w:t>
      </w:r>
      <w:r w:rsidR="001C7A06">
        <w:rPr>
          <w:rFonts w:ascii="Tw Cen MT" w:hAnsi="Tw Cen MT" w:cs="Tw Cen MT"/>
          <w:color w:val="000000"/>
          <w:sz w:val="23"/>
          <w:szCs w:val="23"/>
        </w:rPr>
        <w:t xml:space="preserve"> </w:t>
      </w:r>
      <w:r w:rsidR="002726A6">
        <w:rPr>
          <w:rFonts w:ascii="Tw Cen MT" w:hAnsi="Tw Cen MT" w:cs="Tw Cen MT"/>
          <w:color w:val="000000"/>
          <w:sz w:val="23"/>
          <w:szCs w:val="23"/>
          <w:vertAlign w:val="superscript"/>
        </w:rPr>
        <w:t>7</w:t>
      </w:r>
    </w:p>
    <w:p w14:paraId="445B279B"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780B2D16" w14:textId="13F1418C"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8.0% of people in Illinois over the age of 12 and 16.1% of young adults aged 18- 25 have a substance use disorder.</w:t>
      </w:r>
      <w:r w:rsidR="001C7A06">
        <w:rPr>
          <w:rFonts w:ascii="Tw Cen MT" w:hAnsi="Tw Cen MT" w:cs="Tw Cen MT"/>
          <w:color w:val="000000"/>
          <w:sz w:val="23"/>
          <w:szCs w:val="23"/>
        </w:rPr>
        <w:t xml:space="preserve"> </w:t>
      </w:r>
      <w:r w:rsidR="002726A6">
        <w:rPr>
          <w:rFonts w:ascii="Tw Cen MT" w:hAnsi="Tw Cen MT" w:cs="Tw Cen MT"/>
          <w:color w:val="000000"/>
          <w:sz w:val="23"/>
          <w:szCs w:val="23"/>
          <w:vertAlign w:val="superscript"/>
        </w:rPr>
        <w:t>7</w:t>
      </w:r>
    </w:p>
    <w:p w14:paraId="5FCDA5A4"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6F588022" w14:textId="296C4EDC"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Between 2013 and 2021, depression in adults aged 65 and older increased from 12.2% to12.8% in Illinois.</w:t>
      </w:r>
      <w:r w:rsidR="001C7A06">
        <w:rPr>
          <w:rFonts w:ascii="Tw Cen MT" w:hAnsi="Tw Cen MT" w:cs="Tw Cen MT"/>
          <w:color w:val="000000"/>
          <w:sz w:val="23"/>
          <w:szCs w:val="23"/>
        </w:rPr>
        <w:t xml:space="preserve"> </w:t>
      </w:r>
      <w:r w:rsidR="002726A6">
        <w:rPr>
          <w:rFonts w:ascii="Tw Cen MT" w:hAnsi="Tw Cen MT" w:cs="Tw Cen MT"/>
          <w:color w:val="000000"/>
          <w:sz w:val="23"/>
          <w:szCs w:val="23"/>
          <w:vertAlign w:val="superscript"/>
        </w:rPr>
        <w:t>8</w:t>
      </w:r>
    </w:p>
    <w:p w14:paraId="31388659"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6086D0AF" w14:textId="4EE074E5" w:rsidR="009F7CF8"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Rural counties in Illinois have an average of 1.2 psychiatrists per 100,000 residents compared to 12.7 in large urban counties and 10.5 in the state overall.</w:t>
      </w:r>
      <w:r w:rsidR="001C7A06">
        <w:rPr>
          <w:rFonts w:ascii="Tw Cen MT" w:hAnsi="Tw Cen MT" w:cs="Tw Cen MT"/>
          <w:color w:val="000000"/>
          <w:sz w:val="23"/>
          <w:szCs w:val="23"/>
        </w:rPr>
        <w:t xml:space="preserve"> </w:t>
      </w:r>
      <w:r w:rsidR="002726A6">
        <w:rPr>
          <w:rFonts w:ascii="Tw Cen MT" w:hAnsi="Tw Cen MT" w:cs="Tw Cen MT"/>
          <w:color w:val="000000"/>
          <w:sz w:val="23"/>
          <w:szCs w:val="23"/>
          <w:vertAlign w:val="superscript"/>
        </w:rPr>
        <w:t>9</w:t>
      </w:r>
    </w:p>
    <w:p w14:paraId="2F00A6F0"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4711051A" w14:textId="566072D8"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Rural counties have an average of 44.8 primary care physicians per 100,000 residents compared to a state average of 81.2.</w:t>
      </w:r>
      <w:r w:rsidR="001C7A06">
        <w:rPr>
          <w:rFonts w:ascii="Tw Cen MT" w:hAnsi="Tw Cen MT" w:cs="Tw Cen MT"/>
          <w:color w:val="000000"/>
          <w:sz w:val="23"/>
          <w:szCs w:val="23"/>
        </w:rPr>
        <w:t xml:space="preserve"> </w:t>
      </w:r>
      <w:r w:rsidR="00FF7C18">
        <w:rPr>
          <w:rFonts w:ascii="Tw Cen MT" w:hAnsi="Tw Cen MT" w:cs="Tw Cen MT"/>
          <w:color w:val="000000"/>
          <w:sz w:val="23"/>
          <w:szCs w:val="23"/>
          <w:vertAlign w:val="superscript"/>
        </w:rPr>
        <w:t>9</w:t>
      </w:r>
    </w:p>
    <w:p w14:paraId="72FD8DF5"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043BF634" w14:textId="5737C1E5"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 xml:space="preserve">76.7% of rural hospitals are in designated primary care shortage areas and 91.9% are in designated mental health shortage areas. </w:t>
      </w:r>
      <w:r w:rsidR="00FF7C18">
        <w:rPr>
          <w:rFonts w:ascii="Tw Cen MT" w:hAnsi="Tw Cen MT" w:cs="Tw Cen MT"/>
          <w:color w:val="000000"/>
          <w:sz w:val="23"/>
          <w:szCs w:val="23"/>
          <w:vertAlign w:val="superscript"/>
        </w:rPr>
        <w:t>9</w:t>
      </w:r>
    </w:p>
    <w:p w14:paraId="0B60E8A8"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1FCA3E9D" w14:textId="47404546"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 xml:space="preserve"> 26.6% of new mothers in Illinois experience postpartum depression, but 11.1% of women are diagnosed with it. Of those diagnosed, only 57.6% received medication and only 39.7% received counseling. </w:t>
      </w:r>
      <w:r w:rsidR="00FF7C18">
        <w:rPr>
          <w:rFonts w:ascii="Tw Cen MT" w:hAnsi="Tw Cen MT" w:cs="Tw Cen MT"/>
          <w:color w:val="000000"/>
          <w:sz w:val="23"/>
          <w:szCs w:val="23"/>
          <w:vertAlign w:val="superscript"/>
        </w:rPr>
        <w:t>10</w:t>
      </w:r>
    </w:p>
    <w:p w14:paraId="2CD0CEC0"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61985AB0" w14:textId="3DEB3A4D" w:rsidR="00964E41"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t xml:space="preserve"> Access to behavioral health care is compromised by having the eighth largest number of designated mental health shortage areas in the nation; 9.8 million people live in one of Illinois’ 221 designated mental health care health professional shortage areas. </w:t>
      </w:r>
      <w:r w:rsidR="00FF7C18">
        <w:rPr>
          <w:rFonts w:ascii="Tw Cen MT" w:hAnsi="Tw Cen MT" w:cs="Tw Cen MT"/>
          <w:color w:val="000000"/>
          <w:sz w:val="23"/>
          <w:szCs w:val="23"/>
          <w:vertAlign w:val="superscript"/>
        </w:rPr>
        <w:t>11</w:t>
      </w:r>
      <w:r w:rsidRPr="00FC556C">
        <w:rPr>
          <w:rFonts w:ascii="Tw Cen MT" w:hAnsi="Tw Cen MT" w:cs="Tw Cen MT"/>
          <w:color w:val="000000"/>
          <w:sz w:val="23"/>
          <w:szCs w:val="23"/>
        </w:rPr>
        <w:t xml:space="preserve"> </w:t>
      </w:r>
    </w:p>
    <w:p w14:paraId="2CDC01F5" w14:textId="77777777" w:rsidR="009F7CF8" w:rsidRPr="009F7CF8" w:rsidRDefault="009F7CF8" w:rsidP="009F7CF8">
      <w:pPr>
        <w:autoSpaceDE w:val="0"/>
        <w:autoSpaceDN w:val="0"/>
        <w:adjustRightInd w:val="0"/>
        <w:spacing w:after="18" w:line="240" w:lineRule="auto"/>
        <w:rPr>
          <w:rFonts w:ascii="Tw Cen MT" w:hAnsi="Tw Cen MT" w:cs="Tw Cen MT"/>
          <w:color w:val="000000"/>
          <w:sz w:val="23"/>
          <w:szCs w:val="23"/>
        </w:rPr>
      </w:pPr>
    </w:p>
    <w:p w14:paraId="0F43DCB0" w14:textId="7AEE8138" w:rsidR="009F7CF8" w:rsidRPr="00FC556C" w:rsidRDefault="00964E41" w:rsidP="002A47A4">
      <w:pPr>
        <w:pStyle w:val="ListParagraph"/>
        <w:numPr>
          <w:ilvl w:val="0"/>
          <w:numId w:val="10"/>
        </w:numPr>
        <w:autoSpaceDE w:val="0"/>
        <w:autoSpaceDN w:val="0"/>
        <w:adjustRightInd w:val="0"/>
        <w:spacing w:after="18" w:line="240" w:lineRule="auto"/>
        <w:rPr>
          <w:rFonts w:ascii="Tw Cen MT" w:hAnsi="Tw Cen MT" w:cs="Tw Cen MT"/>
          <w:color w:val="000000"/>
          <w:sz w:val="23"/>
          <w:szCs w:val="23"/>
        </w:rPr>
      </w:pPr>
      <w:r w:rsidRPr="00FC556C">
        <w:rPr>
          <w:rFonts w:ascii="Tw Cen MT" w:hAnsi="Tw Cen MT" w:cs="Tw Cen MT"/>
          <w:color w:val="000000"/>
          <w:sz w:val="23"/>
          <w:szCs w:val="23"/>
        </w:rPr>
        <w:lastRenderedPageBreak/>
        <w:t xml:space="preserve"> According to HRSA’s new Health Workforce Connector online tool, in January 2023 there were 30 behavioral health job openings in Federally Qualified Health Care Centers throughout Illinois, largely for LCSWs (12). </w:t>
      </w:r>
      <w:r w:rsidR="00903515">
        <w:rPr>
          <w:rFonts w:ascii="Tw Cen MT" w:hAnsi="Tw Cen MT" w:cs="Tw Cen MT"/>
          <w:color w:val="000000"/>
          <w:sz w:val="23"/>
          <w:szCs w:val="23"/>
          <w:vertAlign w:val="superscript"/>
        </w:rPr>
        <w:t>12</w:t>
      </w:r>
    </w:p>
    <w:p w14:paraId="397606C2" w14:textId="77777777" w:rsidR="009F7CF8" w:rsidRPr="009F7CF8" w:rsidRDefault="009F7CF8" w:rsidP="009F7CF8">
      <w:pPr>
        <w:autoSpaceDE w:val="0"/>
        <w:autoSpaceDN w:val="0"/>
        <w:adjustRightInd w:val="0"/>
        <w:spacing w:after="0" w:line="240" w:lineRule="auto"/>
        <w:rPr>
          <w:rFonts w:ascii="Tw Cen MT" w:hAnsi="Tw Cen MT" w:cs="Tw Cen MT"/>
          <w:color w:val="000000"/>
          <w:sz w:val="23"/>
          <w:szCs w:val="23"/>
        </w:rPr>
      </w:pPr>
    </w:p>
    <w:p w14:paraId="7FEE0A81" w14:textId="5340508D" w:rsidR="009F7CF8" w:rsidRPr="009F7CF8" w:rsidRDefault="00964E41" w:rsidP="002A47A4">
      <w:pPr>
        <w:pStyle w:val="Default"/>
        <w:numPr>
          <w:ilvl w:val="0"/>
          <w:numId w:val="10"/>
        </w:numPr>
      </w:pPr>
      <w:r w:rsidRPr="009F7CF8">
        <w:rPr>
          <w:sz w:val="23"/>
          <w:szCs w:val="23"/>
        </w:rPr>
        <w:t xml:space="preserve"> Using the popular Internet-based job finder, www.Indeed.com, there were 3,153 full-time job openings in Illinois listed under “behavioral health” and 6,633 full-time listings under “mental health,” which include </w:t>
      </w:r>
      <w:r w:rsidR="009F7CF8" w:rsidRPr="009F7CF8">
        <w:t>undergraduate and graduate</w:t>
      </w:r>
      <w:r w:rsidR="009F7CF8" w:rsidRPr="009F7CF8">
        <w:rPr>
          <w:sz w:val="23"/>
          <w:szCs w:val="23"/>
        </w:rPr>
        <w:t xml:space="preserve">-level trained professionals. Full-time job listings on Indeed.com by discipline in Illinois included social workers (4055), mental health nurses (93), LCPC (1395), and clinical psychologists (704). </w:t>
      </w:r>
      <w:r w:rsidR="00903515">
        <w:rPr>
          <w:sz w:val="23"/>
          <w:szCs w:val="23"/>
          <w:vertAlign w:val="superscript"/>
        </w:rPr>
        <w:t>13</w:t>
      </w:r>
    </w:p>
    <w:p w14:paraId="6A15E262" w14:textId="77777777" w:rsidR="009F7CF8" w:rsidRPr="009F7CF8" w:rsidRDefault="009F7CF8" w:rsidP="009F7CF8">
      <w:pPr>
        <w:pStyle w:val="Default"/>
      </w:pPr>
    </w:p>
    <w:p w14:paraId="649ABC9D" w14:textId="6C512798" w:rsidR="00112B4B" w:rsidRPr="009F7CF8" w:rsidRDefault="009F7CF8" w:rsidP="002A47A4">
      <w:pPr>
        <w:pStyle w:val="Default"/>
        <w:numPr>
          <w:ilvl w:val="0"/>
          <w:numId w:val="10"/>
        </w:numPr>
      </w:pPr>
      <w:r w:rsidRPr="009F7CF8">
        <w:t xml:space="preserve"> </w:t>
      </w:r>
      <w:r w:rsidR="00861A04" w:rsidRPr="009F7CF8">
        <w:t>Using the ratio of 1 behavioral health provider per 60k residents</w:t>
      </w:r>
      <w:r w:rsidR="009C7CB2">
        <w:rPr>
          <w:vertAlign w:val="superscript"/>
        </w:rPr>
        <w:t>14</w:t>
      </w:r>
      <w:r w:rsidR="00861A04" w:rsidRPr="009F7CF8">
        <w:t>, we obtained the following data</w:t>
      </w:r>
      <w:r w:rsidR="008E3422" w:rsidRPr="009F7CF8">
        <w:t xml:space="preserve"> from the Illinois Department of Financial and Professional Regulation</w:t>
      </w:r>
      <w:r w:rsidR="00903515">
        <w:rPr>
          <w:vertAlign w:val="superscript"/>
        </w:rPr>
        <w:t>1</w:t>
      </w:r>
      <w:r w:rsidR="009C7CB2">
        <w:rPr>
          <w:vertAlign w:val="superscript"/>
        </w:rPr>
        <w:t>5</w:t>
      </w:r>
      <w:r w:rsidR="00861A04" w:rsidRPr="009F7CF8">
        <w:t>:</w:t>
      </w:r>
    </w:p>
    <w:p w14:paraId="1F42CC45" w14:textId="77777777" w:rsidR="00112B4B" w:rsidRPr="009F7CF8" w:rsidRDefault="009F7CF8" w:rsidP="00112B4B">
      <w:pPr>
        <w:pStyle w:val="Default"/>
        <w:numPr>
          <w:ilvl w:val="0"/>
          <w:numId w:val="3"/>
        </w:numPr>
      </w:pPr>
      <w:r>
        <w:t>Regarding</w:t>
      </w:r>
      <w:r w:rsidR="00112B4B" w:rsidRPr="009F7CF8">
        <w:t xml:space="preserve"> </w:t>
      </w:r>
      <w:r>
        <w:t>licensed clinical social workers (</w:t>
      </w:r>
      <w:r w:rsidR="00112B4B" w:rsidRPr="009F7CF8">
        <w:t>LCSW</w:t>
      </w:r>
      <w:r w:rsidR="00861A04" w:rsidRPr="009F7CF8">
        <w:t>s</w:t>
      </w:r>
      <w:r>
        <w:t>)</w:t>
      </w:r>
      <w:r w:rsidR="00112B4B" w:rsidRPr="009F7CF8">
        <w:t xml:space="preserve">, the 3 top counties </w:t>
      </w:r>
      <w:r w:rsidR="00AF3861" w:rsidRPr="009F7CF8">
        <w:t xml:space="preserve">per capita </w:t>
      </w:r>
      <w:r w:rsidR="00112B4B" w:rsidRPr="009F7CF8">
        <w:t>are Champaign (112.79), Williamson (87.56)</w:t>
      </w:r>
      <w:r w:rsidR="00861A04" w:rsidRPr="009F7CF8">
        <w:t>,</w:t>
      </w:r>
      <w:r w:rsidR="00112B4B" w:rsidRPr="009F7CF8">
        <w:t xml:space="preserve"> and Cook (83.43). Four counties do not have any LCSWs. </w:t>
      </w:r>
    </w:p>
    <w:p w14:paraId="60A348DC" w14:textId="77777777" w:rsidR="00861A04" w:rsidRPr="009F7CF8" w:rsidRDefault="00861A04" w:rsidP="00112B4B">
      <w:pPr>
        <w:pStyle w:val="Default"/>
        <w:numPr>
          <w:ilvl w:val="0"/>
          <w:numId w:val="3"/>
        </w:numPr>
      </w:pPr>
      <w:r w:rsidRPr="009F7CF8">
        <w:t xml:space="preserve">The 3 counties with the most </w:t>
      </w:r>
      <w:r w:rsidR="009F7CF8">
        <w:t>licensed clinical professional counselors (</w:t>
      </w:r>
      <w:r w:rsidRPr="009F7CF8">
        <w:t>LCPCs</w:t>
      </w:r>
      <w:r w:rsidR="009F7CF8">
        <w:t>)</w:t>
      </w:r>
      <w:r w:rsidRPr="009F7CF8">
        <w:t xml:space="preserve"> </w:t>
      </w:r>
      <w:r w:rsidR="00AF3861" w:rsidRPr="009F7CF8">
        <w:t xml:space="preserve">per capita </w:t>
      </w:r>
      <w:r w:rsidRPr="009F7CF8">
        <w:t>are Jackson (57.76), Peoria (54.45), and DuPage (52.80). Four counties do not have any LCPCs.</w:t>
      </w:r>
    </w:p>
    <w:p w14:paraId="732EF8EF" w14:textId="77777777" w:rsidR="00861A04" w:rsidRPr="009F7CF8" w:rsidRDefault="00AF3861" w:rsidP="00112B4B">
      <w:pPr>
        <w:pStyle w:val="Default"/>
        <w:numPr>
          <w:ilvl w:val="0"/>
          <w:numId w:val="3"/>
        </w:numPr>
      </w:pPr>
      <w:r w:rsidRPr="009F7CF8">
        <w:t xml:space="preserve">The ratio of </w:t>
      </w:r>
      <w:r w:rsidR="009F7CF8">
        <w:t>licensed professional counselors (</w:t>
      </w:r>
      <w:r w:rsidRPr="009F7CF8">
        <w:t>LPCs</w:t>
      </w:r>
      <w:r w:rsidR="009F7CF8">
        <w:t>)</w:t>
      </w:r>
      <w:r w:rsidRPr="009F7CF8">
        <w:t xml:space="preserve"> </w:t>
      </w:r>
      <w:r w:rsidR="00964E41" w:rsidRPr="009F7CF8">
        <w:t>per capita</w:t>
      </w:r>
      <w:r w:rsidRPr="009F7CF8">
        <w:t xml:space="preserve"> is highest in </w:t>
      </w:r>
      <w:r w:rsidR="00861A04" w:rsidRPr="009F7CF8">
        <w:t xml:space="preserve">DuPage (26.95), Piatt (25.19), and Cook </w:t>
      </w:r>
      <w:r w:rsidRPr="009F7CF8">
        <w:t xml:space="preserve">counties </w:t>
      </w:r>
      <w:r w:rsidR="00861A04" w:rsidRPr="009F7CF8">
        <w:t xml:space="preserve">(24.54). </w:t>
      </w:r>
      <w:r w:rsidR="008E3422" w:rsidRPr="009F7CF8">
        <w:t>Twenty</w:t>
      </w:r>
      <w:r w:rsidR="00861A04" w:rsidRPr="009F7CF8">
        <w:t xml:space="preserve"> counties do not have </w:t>
      </w:r>
      <w:r w:rsidRPr="009F7CF8">
        <w:t xml:space="preserve">any </w:t>
      </w:r>
      <w:r w:rsidR="00861A04" w:rsidRPr="009F7CF8">
        <w:t xml:space="preserve">LPCs. </w:t>
      </w:r>
    </w:p>
    <w:p w14:paraId="6C10E0EF" w14:textId="77777777" w:rsidR="00861A04" w:rsidRPr="009F7CF8" w:rsidRDefault="00923825" w:rsidP="00112B4B">
      <w:pPr>
        <w:pStyle w:val="Default"/>
        <w:numPr>
          <w:ilvl w:val="0"/>
          <w:numId w:val="3"/>
        </w:numPr>
      </w:pPr>
      <w:r w:rsidRPr="009F7CF8">
        <w:t xml:space="preserve">Regarding psychologists, the 3 leading counties </w:t>
      </w:r>
      <w:r w:rsidR="00AF3861" w:rsidRPr="009F7CF8">
        <w:t xml:space="preserve">per capita </w:t>
      </w:r>
      <w:r w:rsidRPr="009F7CF8">
        <w:t>are Schuyler (52.16), DuPage (31.32)</w:t>
      </w:r>
      <w:r w:rsidR="006055F7" w:rsidRPr="009F7CF8">
        <w:t>,</w:t>
      </w:r>
      <w:r w:rsidR="008E3422" w:rsidRPr="009F7CF8">
        <w:t xml:space="preserve"> and </w:t>
      </w:r>
      <w:r w:rsidRPr="009F7CF8">
        <w:t xml:space="preserve">Lake </w:t>
      </w:r>
      <w:r w:rsidR="008E3422" w:rsidRPr="009F7CF8">
        <w:t>(30.74). Forty-three counties do not have</w:t>
      </w:r>
      <w:r w:rsidR="00AF3861" w:rsidRPr="009F7CF8">
        <w:t xml:space="preserve"> any</w:t>
      </w:r>
      <w:r w:rsidR="008E3422" w:rsidRPr="009F7CF8">
        <w:t xml:space="preserve"> psychologists. </w:t>
      </w:r>
    </w:p>
    <w:p w14:paraId="5E921141" w14:textId="77777777" w:rsidR="00AF3861" w:rsidRPr="009F7CF8" w:rsidRDefault="00AF3861" w:rsidP="00112B4B">
      <w:pPr>
        <w:pStyle w:val="Default"/>
        <w:numPr>
          <w:ilvl w:val="0"/>
          <w:numId w:val="3"/>
        </w:numPr>
      </w:pPr>
      <w:r w:rsidRPr="009F7CF8">
        <w:t xml:space="preserve">The 3 counties with the most </w:t>
      </w:r>
      <w:r w:rsidR="009F7CF8">
        <w:t>licensed social workers (</w:t>
      </w:r>
      <w:r w:rsidRPr="009F7CF8">
        <w:t>LSWs</w:t>
      </w:r>
      <w:r w:rsidR="009F7CF8">
        <w:t>)</w:t>
      </w:r>
      <w:r w:rsidRPr="009F7CF8">
        <w:t xml:space="preserve"> per capita are Kendall (64.15), Champaign (62.37), and Adams (60.24). </w:t>
      </w:r>
      <w:r w:rsidR="00320B51" w:rsidRPr="009F7CF8">
        <w:t xml:space="preserve">Five counties do not have any LSWs. </w:t>
      </w:r>
    </w:p>
    <w:p w14:paraId="24ACE220" w14:textId="77777777" w:rsidR="00320B51" w:rsidRPr="009F7CF8" w:rsidRDefault="00320B51" w:rsidP="00112B4B">
      <w:pPr>
        <w:pStyle w:val="Default"/>
        <w:numPr>
          <w:ilvl w:val="0"/>
          <w:numId w:val="3"/>
        </w:numPr>
      </w:pPr>
      <w:r w:rsidRPr="009F7CF8">
        <w:t xml:space="preserve">The ratio of </w:t>
      </w:r>
      <w:r w:rsidR="009F7CF8">
        <w:t>licensed marriage and family therapists (</w:t>
      </w:r>
      <w:r w:rsidRPr="009F7CF8">
        <w:t>LMFTs</w:t>
      </w:r>
      <w:r w:rsidR="009F7CF8">
        <w:t>)</w:t>
      </w:r>
      <w:r w:rsidRPr="009F7CF8">
        <w:t xml:space="preserve"> </w:t>
      </w:r>
      <w:r w:rsidR="00964E41" w:rsidRPr="009F7CF8">
        <w:t>per capita</w:t>
      </w:r>
      <w:r w:rsidRPr="009F7CF8">
        <w:t xml:space="preserve"> is highest in Bond (7.17), Kane (6.27), and DeKalb (5.97). Fifty-nine counties do not have any LMFTs. </w:t>
      </w:r>
    </w:p>
    <w:p w14:paraId="176BB49A" w14:textId="77777777" w:rsidR="00964E41" w:rsidRPr="009F7CF8" w:rsidRDefault="00964E41" w:rsidP="00112B4B">
      <w:pPr>
        <w:pStyle w:val="Default"/>
        <w:numPr>
          <w:ilvl w:val="0"/>
          <w:numId w:val="3"/>
        </w:numPr>
      </w:pPr>
      <w:r w:rsidRPr="009F7CF8">
        <w:t>The ratio of occupational therapists (OTs) per capita is highest in Effingham (57.11), DuPage (51.13), and Edwards (48.04). Five counties have no OTs.</w:t>
      </w:r>
    </w:p>
    <w:p w14:paraId="19FC3CA8" w14:textId="4F1CD482" w:rsidR="004B6012" w:rsidRPr="009F7CF8" w:rsidRDefault="00320B51" w:rsidP="00276E66">
      <w:pPr>
        <w:pStyle w:val="Default"/>
        <w:numPr>
          <w:ilvl w:val="0"/>
          <w:numId w:val="3"/>
        </w:numPr>
      </w:pPr>
      <w:r w:rsidRPr="009F7CF8">
        <w:t xml:space="preserve">Data on Psychiatrists was obtained from the US Department of Health and Human Services due to </w:t>
      </w:r>
      <w:r w:rsidR="00FA110E" w:rsidRPr="009F7CF8">
        <w:t>a lack of</w:t>
      </w:r>
      <w:r w:rsidRPr="009F7CF8">
        <w:t xml:space="preserve"> data from Illinois sources. </w:t>
      </w:r>
      <w:r w:rsidR="00276E66" w:rsidRPr="009F7CF8">
        <w:t xml:space="preserve">The ratio of psychiatrists </w:t>
      </w:r>
      <w:r w:rsidR="00964E41" w:rsidRPr="009F7CF8">
        <w:t>per capita</w:t>
      </w:r>
      <w:r w:rsidR="00276E66" w:rsidRPr="009F7CF8">
        <w:t xml:space="preserve"> is highest in Sangamon (7.18), Lake (5.38), and DuPage (5.15). Sixty-seven counties do not have any psychiatrists.</w:t>
      </w:r>
      <w:r w:rsidR="00903515">
        <w:t xml:space="preserve"> </w:t>
      </w:r>
      <w:r w:rsidR="00903515">
        <w:rPr>
          <w:vertAlign w:val="superscript"/>
        </w:rPr>
        <w:t>16</w:t>
      </w:r>
      <w:r w:rsidR="00276E66" w:rsidRPr="009F7CF8">
        <w:t xml:space="preserve"> </w:t>
      </w:r>
    </w:p>
    <w:p w14:paraId="7CAFC228" w14:textId="77777777" w:rsidR="00964E41" w:rsidRPr="009F7CF8" w:rsidRDefault="00964E41" w:rsidP="00964E41">
      <w:pPr>
        <w:pStyle w:val="Default"/>
      </w:pPr>
    </w:p>
    <w:p w14:paraId="7DB88385" w14:textId="77777777" w:rsidR="00276E66" w:rsidRPr="009F7CF8" w:rsidRDefault="00276E66" w:rsidP="00276E66">
      <w:pPr>
        <w:pStyle w:val="Default"/>
        <w:ind w:left="720"/>
      </w:pPr>
    </w:p>
    <w:p w14:paraId="2A9A836C" w14:textId="77777777" w:rsidR="00276E66" w:rsidRPr="009F7CF8" w:rsidRDefault="00276E66" w:rsidP="00276E66">
      <w:pPr>
        <w:pStyle w:val="Default"/>
        <w:rPr>
          <w:b/>
        </w:rPr>
      </w:pPr>
      <w:r w:rsidRPr="009F7CF8">
        <w:rPr>
          <w:b/>
        </w:rPr>
        <w:t xml:space="preserve">How other US states increase the supply of behavioral health providers </w:t>
      </w:r>
      <w:r w:rsidR="00E7321F">
        <w:rPr>
          <w:b/>
        </w:rPr>
        <w:t>based on literature reviews</w:t>
      </w:r>
    </w:p>
    <w:p w14:paraId="04B094B0" w14:textId="77777777" w:rsidR="00276E66" w:rsidRPr="009F7CF8" w:rsidRDefault="00276E66" w:rsidP="00276E66">
      <w:pPr>
        <w:pStyle w:val="Default"/>
        <w:rPr>
          <w:b/>
        </w:rPr>
      </w:pPr>
    </w:p>
    <w:p w14:paraId="0544DE3C" w14:textId="77777777" w:rsidR="004B6012" w:rsidRPr="009F7CF8" w:rsidRDefault="00276E66" w:rsidP="002A7841">
      <w:pPr>
        <w:pStyle w:val="ListParagraph"/>
        <w:numPr>
          <w:ilvl w:val="0"/>
          <w:numId w:val="4"/>
        </w:numPr>
        <w:rPr>
          <w:rFonts w:ascii="Tw Cen MT" w:hAnsi="Tw Cen MT"/>
          <w:sz w:val="24"/>
          <w:szCs w:val="24"/>
        </w:rPr>
      </w:pPr>
      <w:r w:rsidRPr="009F7CF8">
        <w:rPr>
          <w:rFonts w:ascii="Tw Cen MT" w:hAnsi="Tw Cen MT"/>
          <w:sz w:val="24"/>
          <w:szCs w:val="24"/>
        </w:rPr>
        <w:t>Provid</w:t>
      </w:r>
      <w:r w:rsidR="00E7321F">
        <w:rPr>
          <w:rFonts w:ascii="Tw Cen MT" w:hAnsi="Tw Cen MT"/>
          <w:sz w:val="24"/>
          <w:szCs w:val="24"/>
        </w:rPr>
        <w:t>ing</w:t>
      </w:r>
      <w:r w:rsidR="004B6012" w:rsidRPr="009F7CF8">
        <w:rPr>
          <w:rFonts w:ascii="Tw Cen MT" w:hAnsi="Tw Cen MT"/>
          <w:sz w:val="24"/>
          <w:szCs w:val="24"/>
        </w:rPr>
        <w:t xml:space="preserve"> technical support and assistance in mental health to non-mental health physicians</w:t>
      </w:r>
      <w:r w:rsidR="006631BC">
        <w:rPr>
          <w:rFonts w:ascii="Tw Cen MT" w:hAnsi="Tw Cen MT"/>
          <w:sz w:val="24"/>
          <w:szCs w:val="24"/>
        </w:rPr>
        <w:t xml:space="preserve"> </w:t>
      </w:r>
      <w:r w:rsidR="004B6012" w:rsidRPr="009F7CF8">
        <w:rPr>
          <w:rFonts w:ascii="Tw Cen MT" w:hAnsi="Tw Cen MT"/>
          <w:sz w:val="24"/>
          <w:szCs w:val="24"/>
        </w:rPr>
        <w:t>(e.g., pediatricians and family medicine doctors)</w:t>
      </w:r>
      <w:r w:rsidR="00E7321F">
        <w:rPr>
          <w:rFonts w:ascii="Tw Cen MT" w:hAnsi="Tw Cen MT"/>
          <w:sz w:val="24"/>
          <w:szCs w:val="24"/>
        </w:rPr>
        <w:t>.</w:t>
      </w:r>
    </w:p>
    <w:p w14:paraId="3E0E6369" w14:textId="77777777" w:rsidR="004B6012" w:rsidRPr="009F7CF8" w:rsidRDefault="00276E66" w:rsidP="002A7841">
      <w:pPr>
        <w:pStyle w:val="ListParagraph"/>
        <w:numPr>
          <w:ilvl w:val="0"/>
          <w:numId w:val="4"/>
        </w:numPr>
        <w:rPr>
          <w:rFonts w:ascii="Tw Cen MT" w:hAnsi="Tw Cen MT"/>
          <w:sz w:val="24"/>
          <w:szCs w:val="24"/>
        </w:rPr>
      </w:pPr>
      <w:r w:rsidRPr="009F7CF8">
        <w:rPr>
          <w:rFonts w:ascii="Tw Cen MT" w:hAnsi="Tw Cen MT"/>
          <w:sz w:val="24"/>
          <w:szCs w:val="24"/>
        </w:rPr>
        <w:t>Training</w:t>
      </w:r>
      <w:r w:rsidR="004B6012" w:rsidRPr="009F7CF8">
        <w:rPr>
          <w:rFonts w:ascii="Tw Cen MT" w:hAnsi="Tw Cen MT"/>
          <w:sz w:val="24"/>
          <w:szCs w:val="24"/>
        </w:rPr>
        <w:t xml:space="preserve"> RNs to provide mental health care</w:t>
      </w:r>
      <w:r w:rsidR="00E7321F">
        <w:rPr>
          <w:rFonts w:ascii="Tw Cen MT" w:hAnsi="Tw Cen MT"/>
          <w:sz w:val="24"/>
          <w:szCs w:val="24"/>
        </w:rPr>
        <w:t>.</w:t>
      </w:r>
    </w:p>
    <w:p w14:paraId="49089527" w14:textId="77777777" w:rsidR="004B6012" w:rsidRPr="009F7CF8" w:rsidRDefault="00276E66" w:rsidP="002A7841">
      <w:pPr>
        <w:pStyle w:val="ListParagraph"/>
        <w:numPr>
          <w:ilvl w:val="0"/>
          <w:numId w:val="4"/>
        </w:numPr>
        <w:rPr>
          <w:rFonts w:ascii="Tw Cen MT" w:hAnsi="Tw Cen MT"/>
          <w:sz w:val="24"/>
          <w:szCs w:val="24"/>
        </w:rPr>
      </w:pPr>
      <w:r w:rsidRPr="009F7CF8">
        <w:rPr>
          <w:rFonts w:ascii="Tw Cen MT" w:hAnsi="Tw Cen MT"/>
          <w:sz w:val="24"/>
          <w:szCs w:val="24"/>
        </w:rPr>
        <w:t>Training</w:t>
      </w:r>
      <w:r w:rsidR="004B6012" w:rsidRPr="009F7CF8">
        <w:rPr>
          <w:rFonts w:ascii="Tw Cen MT" w:hAnsi="Tw Cen MT"/>
          <w:sz w:val="24"/>
          <w:szCs w:val="24"/>
        </w:rPr>
        <w:t xml:space="preserve"> residents in rural psychiatry</w:t>
      </w:r>
      <w:r w:rsidR="00E7321F">
        <w:rPr>
          <w:rFonts w:ascii="Tw Cen MT" w:hAnsi="Tw Cen MT"/>
          <w:sz w:val="24"/>
          <w:szCs w:val="24"/>
        </w:rPr>
        <w:t>.</w:t>
      </w:r>
    </w:p>
    <w:p w14:paraId="694EC31F" w14:textId="77777777" w:rsidR="004B6012" w:rsidRPr="009F7CF8" w:rsidRDefault="00276E66" w:rsidP="002A7841">
      <w:pPr>
        <w:pStyle w:val="ListParagraph"/>
        <w:numPr>
          <w:ilvl w:val="0"/>
          <w:numId w:val="4"/>
        </w:numPr>
        <w:rPr>
          <w:rFonts w:ascii="Tw Cen MT" w:hAnsi="Tw Cen MT"/>
          <w:sz w:val="24"/>
          <w:szCs w:val="24"/>
        </w:rPr>
      </w:pPr>
      <w:r w:rsidRPr="009F7CF8">
        <w:rPr>
          <w:rFonts w:ascii="Tw Cen MT" w:hAnsi="Tw Cen MT"/>
          <w:sz w:val="24"/>
          <w:szCs w:val="24"/>
        </w:rPr>
        <w:t>Increasing</w:t>
      </w:r>
      <w:r w:rsidR="004B6012" w:rsidRPr="009F7CF8">
        <w:rPr>
          <w:rFonts w:ascii="Tw Cen MT" w:hAnsi="Tw Cen MT"/>
          <w:sz w:val="24"/>
          <w:szCs w:val="24"/>
        </w:rPr>
        <w:t xml:space="preserve"> the number of peer support specialists</w:t>
      </w:r>
      <w:r w:rsidR="00E7321F">
        <w:rPr>
          <w:rFonts w:ascii="Tw Cen MT" w:hAnsi="Tw Cen MT"/>
          <w:sz w:val="24"/>
          <w:szCs w:val="24"/>
        </w:rPr>
        <w:t>.</w:t>
      </w:r>
    </w:p>
    <w:p w14:paraId="0DA060D2" w14:textId="77777777" w:rsidR="004B6012" w:rsidRPr="009F7CF8" w:rsidRDefault="00276E66" w:rsidP="002A7841">
      <w:pPr>
        <w:pStyle w:val="ListParagraph"/>
        <w:numPr>
          <w:ilvl w:val="0"/>
          <w:numId w:val="4"/>
        </w:numPr>
        <w:rPr>
          <w:rFonts w:ascii="Tw Cen MT" w:hAnsi="Tw Cen MT"/>
          <w:sz w:val="24"/>
          <w:szCs w:val="24"/>
        </w:rPr>
      </w:pPr>
      <w:r w:rsidRPr="009F7CF8">
        <w:rPr>
          <w:rFonts w:ascii="Tw Cen MT" w:hAnsi="Tw Cen MT"/>
          <w:sz w:val="24"/>
          <w:szCs w:val="24"/>
        </w:rPr>
        <w:t>Provid</w:t>
      </w:r>
      <w:r w:rsidR="00E7321F">
        <w:rPr>
          <w:rFonts w:ascii="Tw Cen MT" w:hAnsi="Tw Cen MT"/>
          <w:sz w:val="24"/>
          <w:szCs w:val="24"/>
        </w:rPr>
        <w:t>ing</w:t>
      </w:r>
      <w:r w:rsidRPr="009F7CF8">
        <w:rPr>
          <w:rFonts w:ascii="Tw Cen MT" w:hAnsi="Tw Cen MT"/>
          <w:sz w:val="24"/>
          <w:szCs w:val="24"/>
        </w:rPr>
        <w:t xml:space="preserve"> </w:t>
      </w:r>
      <w:r w:rsidR="004B6012" w:rsidRPr="009F7CF8">
        <w:rPr>
          <w:rFonts w:ascii="Tw Cen MT" w:hAnsi="Tw Cen MT"/>
          <w:sz w:val="24"/>
          <w:szCs w:val="24"/>
        </w:rPr>
        <w:t>loan repayment programs for individuals in mental health professions</w:t>
      </w:r>
      <w:r w:rsidR="00E7321F">
        <w:rPr>
          <w:rFonts w:ascii="Tw Cen MT" w:hAnsi="Tw Cen MT"/>
          <w:sz w:val="24"/>
          <w:szCs w:val="24"/>
        </w:rPr>
        <w:t>.</w:t>
      </w:r>
    </w:p>
    <w:p w14:paraId="5CAF029F" w14:textId="77777777" w:rsidR="004B6012" w:rsidRPr="009F7CF8" w:rsidRDefault="004B6012" w:rsidP="00E7321F">
      <w:pPr>
        <w:pStyle w:val="ListParagraph"/>
        <w:rPr>
          <w:rFonts w:ascii="Tw Cen MT" w:hAnsi="Tw Cen MT"/>
          <w:sz w:val="24"/>
          <w:szCs w:val="24"/>
        </w:rPr>
      </w:pPr>
    </w:p>
    <w:p w14:paraId="41047FA7" w14:textId="77777777" w:rsidR="004B6012" w:rsidRDefault="004B6012" w:rsidP="00276E66">
      <w:pPr>
        <w:pStyle w:val="ListParagraph"/>
        <w:rPr>
          <w:rFonts w:ascii="Tw Cen MT" w:hAnsi="Tw Cen MT"/>
          <w:sz w:val="24"/>
          <w:szCs w:val="24"/>
        </w:rPr>
      </w:pPr>
    </w:p>
    <w:p w14:paraId="7EE2AEF9" w14:textId="77777777" w:rsidR="002A47A4" w:rsidRDefault="002A47A4" w:rsidP="00276E66">
      <w:pPr>
        <w:pStyle w:val="ListParagraph"/>
        <w:rPr>
          <w:rFonts w:ascii="Tw Cen MT" w:hAnsi="Tw Cen MT"/>
          <w:sz w:val="24"/>
          <w:szCs w:val="24"/>
        </w:rPr>
      </w:pPr>
    </w:p>
    <w:p w14:paraId="3E95EBF9" w14:textId="0EA74F9C" w:rsidR="002A47A4" w:rsidRDefault="002A47A4" w:rsidP="002A47A4">
      <w:pPr>
        <w:pStyle w:val="ListParagraph"/>
        <w:jc w:val="center"/>
        <w:rPr>
          <w:rFonts w:ascii="Tw Cen MT" w:hAnsi="Tw Cen MT"/>
          <w:sz w:val="24"/>
          <w:szCs w:val="24"/>
        </w:rPr>
      </w:pPr>
      <w:r>
        <w:rPr>
          <w:rFonts w:ascii="Tw Cen MT" w:hAnsi="Tw Cen MT"/>
          <w:sz w:val="24"/>
          <w:szCs w:val="24"/>
        </w:rPr>
        <w:lastRenderedPageBreak/>
        <w:t>References</w:t>
      </w:r>
    </w:p>
    <w:p w14:paraId="6E9DDC5D" w14:textId="476B1D6B" w:rsidR="002A47A4" w:rsidRPr="002A47A4" w:rsidRDefault="002A47A4" w:rsidP="002A47A4">
      <w:pPr>
        <w:pStyle w:val="ListParagraph"/>
        <w:numPr>
          <w:ilvl w:val="0"/>
          <w:numId w:val="7"/>
        </w:numPr>
        <w:rPr>
          <w:rFonts w:ascii="Tw Cen MT" w:hAnsi="Tw Cen MT"/>
          <w:sz w:val="20"/>
          <w:szCs w:val="20"/>
        </w:rPr>
      </w:pPr>
      <w:r w:rsidRPr="002A47A4">
        <w:rPr>
          <w:rFonts w:ascii="Tw Cen MT" w:hAnsi="Tw Cen MT"/>
          <w:sz w:val="20"/>
          <w:szCs w:val="20"/>
        </w:rPr>
        <w:t>Kaiser Family Foundation (2022, September 30). State Health Facts: Provider &amp; Service Use Indicators: Health Professional Shortage Areas: Mental Health Care Health Professional Shortage Areas (HPSAs). Retrieved on January 10, 2023 from</w:t>
      </w:r>
      <w:r w:rsidR="002726A6">
        <w:rPr>
          <w:rFonts w:ascii="Tw Cen MT" w:hAnsi="Tw Cen MT"/>
          <w:sz w:val="20"/>
          <w:szCs w:val="20"/>
        </w:rPr>
        <w:t>:</w:t>
      </w:r>
      <w:r w:rsidRPr="002A47A4">
        <w:rPr>
          <w:rFonts w:ascii="Tw Cen MT" w:hAnsi="Tw Cen MT"/>
          <w:sz w:val="20"/>
          <w:szCs w:val="20"/>
        </w:rPr>
        <w:t xml:space="preserve"> </w:t>
      </w:r>
      <w:hyperlink r:id="rId7" w:history="1">
        <w:r w:rsidRPr="002A47A4">
          <w:rPr>
            <w:rStyle w:val="Hyperlink"/>
            <w:rFonts w:ascii="Tw Cen MT" w:hAnsi="Tw Cen MT"/>
            <w:sz w:val="20"/>
            <w:szCs w:val="20"/>
          </w:rPr>
          <w:t>https://www.kff.org/other/state-indicator/mental-health-care-health-professional-shortage-areas-hpsas/?currentTimeframe=0&amp;selectedRows=%7B%22states%22:%7B%22illinois%22:%7B%7D%7D%7D&amp;sortModel=%7B%22colId%22:%22Location%22,%22sort%22:%22asc%22%7D</w:t>
        </w:r>
      </w:hyperlink>
    </w:p>
    <w:p w14:paraId="49F76661" w14:textId="055B5989" w:rsidR="002A47A4" w:rsidRPr="002A47A4" w:rsidRDefault="002A47A4" w:rsidP="002A47A4">
      <w:pPr>
        <w:pStyle w:val="ListParagraph"/>
        <w:numPr>
          <w:ilvl w:val="0"/>
          <w:numId w:val="7"/>
        </w:numPr>
        <w:rPr>
          <w:rFonts w:ascii="Tw Cen MT" w:hAnsi="Tw Cen MT"/>
          <w:sz w:val="20"/>
          <w:szCs w:val="20"/>
        </w:rPr>
      </w:pPr>
      <w:r w:rsidRPr="002A47A4">
        <w:rPr>
          <w:rFonts w:ascii="Tw Cen MT" w:hAnsi="Tw Cen MT"/>
          <w:sz w:val="20"/>
          <w:szCs w:val="20"/>
        </w:rPr>
        <w:t xml:space="preserve">Mental Health America (2022). Mental Health in America--Access to Care Data, Mental Health Workforce Availability 2022. Retrieved on January 10, 2023 from </w:t>
      </w:r>
      <w:hyperlink r:id="rId8" w:history="1">
        <w:r w:rsidRPr="001D0BF3">
          <w:rPr>
            <w:rStyle w:val="Hyperlink"/>
            <w:rFonts w:ascii="Tw Cen MT" w:hAnsi="Tw Cen MT"/>
            <w:sz w:val="20"/>
            <w:szCs w:val="20"/>
          </w:rPr>
          <w:t>https://mhanational.org/sites/default/files/2022%20State%20of%20Mental%20Health%20in%20Americ</w:t>
        </w:r>
        <w:r w:rsidRPr="001D0BF3">
          <w:rPr>
            <w:rStyle w:val="Hyperlink"/>
            <w:rFonts w:ascii="Tw Cen MT" w:hAnsi="Tw Cen MT"/>
            <w:sz w:val="20"/>
            <w:szCs w:val="20"/>
          </w:rPr>
          <w:t>a</w:t>
        </w:r>
        <w:r w:rsidRPr="001D0BF3">
          <w:rPr>
            <w:rStyle w:val="Hyperlink"/>
            <w:rFonts w:ascii="Tw Cen MT" w:hAnsi="Tw Cen MT"/>
            <w:sz w:val="20"/>
            <w:szCs w:val="20"/>
          </w:rPr>
          <w:t>.pdf</w:t>
        </w:r>
      </w:hyperlink>
    </w:p>
    <w:p w14:paraId="4CAFEDA1" w14:textId="59857400" w:rsidR="002A47A4" w:rsidRDefault="002A47A4" w:rsidP="002A47A4">
      <w:pPr>
        <w:pStyle w:val="ListParagraph"/>
        <w:numPr>
          <w:ilvl w:val="0"/>
          <w:numId w:val="7"/>
        </w:numPr>
        <w:rPr>
          <w:rFonts w:ascii="Tw Cen MT" w:hAnsi="Tw Cen MT"/>
          <w:sz w:val="20"/>
          <w:szCs w:val="20"/>
        </w:rPr>
      </w:pPr>
      <w:r w:rsidRPr="002A47A4">
        <w:rPr>
          <w:rFonts w:ascii="Tw Cen MT" w:hAnsi="Tw Cen MT"/>
          <w:sz w:val="20"/>
          <w:szCs w:val="20"/>
        </w:rPr>
        <w:t>Kaiser Family Foundation (2022, September 30). State Health Facts: Provider &amp; Service Use Indicators: Health Professional Shortage Areas.</w:t>
      </w:r>
    </w:p>
    <w:p w14:paraId="7CAA03F1" w14:textId="7A4B3B57" w:rsidR="002A47A4" w:rsidRPr="002A47A4" w:rsidRDefault="002A47A4" w:rsidP="002A47A4">
      <w:pPr>
        <w:pStyle w:val="ListParagraph"/>
        <w:numPr>
          <w:ilvl w:val="0"/>
          <w:numId w:val="7"/>
        </w:numPr>
        <w:rPr>
          <w:rFonts w:ascii="Tw Cen MT" w:hAnsi="Tw Cen MT"/>
          <w:sz w:val="20"/>
          <w:szCs w:val="20"/>
        </w:rPr>
      </w:pPr>
      <w:r w:rsidRPr="002A47A4">
        <w:rPr>
          <w:rFonts w:ascii="Tw Cen MT" w:hAnsi="Tw Cen MT"/>
          <w:sz w:val="20"/>
          <w:szCs w:val="20"/>
        </w:rPr>
        <w:t>Sciarrino, N.A., Warnecke, A.J. and Teng, E.J. (2020), A Systematic of Intensive Empirically Supported Treatments for Posttraumatic Disorder. Journal of traumatic stress, 33: 443-454.</w:t>
      </w:r>
    </w:p>
    <w:p w14:paraId="1E8D0C46" w14:textId="333C56B9" w:rsidR="002A47A4" w:rsidRDefault="002A47A4" w:rsidP="002A47A4">
      <w:pPr>
        <w:pStyle w:val="ListParagraph"/>
        <w:numPr>
          <w:ilvl w:val="0"/>
          <w:numId w:val="7"/>
        </w:numPr>
        <w:rPr>
          <w:rFonts w:ascii="Tw Cen MT" w:hAnsi="Tw Cen MT"/>
          <w:sz w:val="20"/>
          <w:szCs w:val="20"/>
        </w:rPr>
      </w:pPr>
      <w:r w:rsidRPr="002A47A4">
        <w:rPr>
          <w:rFonts w:ascii="Tw Cen MT" w:hAnsi="Tw Cen MT"/>
          <w:sz w:val="20"/>
          <w:szCs w:val="20"/>
        </w:rPr>
        <w:t xml:space="preserve">Substance Abuse and Mental Health Services Administration. Behavioral Health Barometer: Illinois, Volume 6: Indicators as measured through the 2019 National Survey on Drug Use and Health and the National Survey of Substance Abuse Treatment Services. HHS Publication No. SMA–20–Baro–19–IL. Rockville, MD: Substance Abuse and Mental Health Services Administration, 2020. Retrieved January 12, 2023 </w:t>
      </w:r>
      <w:r>
        <w:rPr>
          <w:rFonts w:ascii="Tw Cen MT" w:hAnsi="Tw Cen MT"/>
          <w:sz w:val="20"/>
          <w:szCs w:val="20"/>
        </w:rPr>
        <w:t>from</w:t>
      </w:r>
      <w:r w:rsidR="002726A6">
        <w:rPr>
          <w:rFonts w:ascii="Tw Cen MT" w:hAnsi="Tw Cen MT"/>
          <w:sz w:val="20"/>
          <w:szCs w:val="20"/>
        </w:rPr>
        <w:t>:</w:t>
      </w:r>
      <w:r>
        <w:rPr>
          <w:rFonts w:ascii="Tw Cen MT" w:hAnsi="Tw Cen MT"/>
          <w:sz w:val="20"/>
          <w:szCs w:val="20"/>
        </w:rPr>
        <w:t xml:space="preserve"> </w:t>
      </w:r>
      <w:hyperlink r:id="rId9" w:history="1">
        <w:r w:rsidRPr="002A47A4">
          <w:rPr>
            <w:rStyle w:val="Hyperlink"/>
            <w:rFonts w:ascii="Tw Cen MT" w:hAnsi="Tw Cen MT"/>
            <w:sz w:val="20"/>
            <w:szCs w:val="20"/>
          </w:rPr>
          <w:t>https://www.samhsa.gov/data/sites/default/files/reports/rpt32830/Illinois-BH-Barometer_Volume6.pdf</w:t>
        </w:r>
      </w:hyperlink>
    </w:p>
    <w:p w14:paraId="4BEA11CD" w14:textId="17EB26CD" w:rsidR="002726A6" w:rsidRDefault="002726A6" w:rsidP="002A47A4">
      <w:pPr>
        <w:pStyle w:val="ListParagraph"/>
        <w:numPr>
          <w:ilvl w:val="0"/>
          <w:numId w:val="7"/>
        </w:numPr>
        <w:rPr>
          <w:rFonts w:ascii="Tw Cen MT" w:hAnsi="Tw Cen MT"/>
          <w:sz w:val="20"/>
          <w:szCs w:val="20"/>
        </w:rPr>
      </w:pPr>
      <w:r w:rsidRPr="002726A6">
        <w:rPr>
          <w:rFonts w:ascii="Tw Cen MT" w:hAnsi="Tw Cen MT"/>
          <w:sz w:val="20"/>
          <w:szCs w:val="20"/>
        </w:rPr>
        <w:t xml:space="preserve">Substance Abuse and Mental Health Services Administration, Center for Behavioral Health Statistics and Quality (2021). National Surveys on Drug Use and Health: 2018-2019 NSDUH Estimated Totals by State (pdf). Table 26. Retrieved January 10, </w:t>
      </w:r>
      <w:r w:rsidRPr="002726A6">
        <w:rPr>
          <w:rFonts w:ascii="Tw Cen MT" w:hAnsi="Tw Cen MT"/>
          <w:sz w:val="20"/>
          <w:szCs w:val="20"/>
        </w:rPr>
        <w:t>2023</w:t>
      </w:r>
      <w:r>
        <w:rPr>
          <w:rFonts w:ascii="Tw Cen MT" w:hAnsi="Tw Cen MT"/>
          <w:sz w:val="20"/>
          <w:szCs w:val="20"/>
        </w:rPr>
        <w:t xml:space="preserve"> </w:t>
      </w:r>
      <w:r w:rsidRPr="002726A6">
        <w:rPr>
          <w:rFonts w:ascii="Tw Cen MT" w:hAnsi="Tw Cen MT"/>
          <w:sz w:val="20"/>
          <w:szCs w:val="20"/>
        </w:rPr>
        <w:t>from</w:t>
      </w:r>
      <w:r>
        <w:rPr>
          <w:rFonts w:ascii="Tw Cen MT" w:hAnsi="Tw Cen MT"/>
          <w:sz w:val="20"/>
          <w:szCs w:val="20"/>
        </w:rPr>
        <w:t>:</w:t>
      </w:r>
      <w:r w:rsidRPr="002726A6">
        <w:rPr>
          <w:rFonts w:ascii="Tw Cen MT" w:hAnsi="Tw Cen MT"/>
          <w:sz w:val="20"/>
          <w:szCs w:val="20"/>
        </w:rPr>
        <w:t xml:space="preserve"> </w:t>
      </w:r>
      <w:hyperlink r:id="rId10" w:history="1">
        <w:r w:rsidRPr="002726A6">
          <w:rPr>
            <w:rStyle w:val="Hyperlink"/>
            <w:rFonts w:ascii="Tw Cen MT" w:hAnsi="Tw Cen MT"/>
            <w:sz w:val="20"/>
            <w:szCs w:val="20"/>
          </w:rPr>
          <w:t>https://www.samhsa.gov/data/report/2018-2019-nsduh-estimated-totals-state</w:t>
        </w:r>
      </w:hyperlink>
    </w:p>
    <w:p w14:paraId="39E90B63" w14:textId="25860F71" w:rsidR="002726A6" w:rsidRDefault="002726A6" w:rsidP="002A47A4">
      <w:pPr>
        <w:pStyle w:val="ListParagraph"/>
        <w:numPr>
          <w:ilvl w:val="0"/>
          <w:numId w:val="7"/>
        </w:numPr>
        <w:rPr>
          <w:rFonts w:ascii="Tw Cen MT" w:hAnsi="Tw Cen MT"/>
          <w:sz w:val="20"/>
          <w:szCs w:val="20"/>
        </w:rPr>
      </w:pPr>
      <w:r w:rsidRPr="002726A6">
        <w:rPr>
          <w:rFonts w:ascii="Tw Cen MT" w:hAnsi="Tw Cen MT"/>
          <w:sz w:val="20"/>
          <w:szCs w:val="20"/>
        </w:rPr>
        <w:t>Substance Use and Mental Health Services Administration (2020). Behavioral Health Barometer.</w:t>
      </w:r>
    </w:p>
    <w:p w14:paraId="6780F7DA" w14:textId="5C6D59F6" w:rsidR="002726A6" w:rsidRDefault="002726A6" w:rsidP="002A47A4">
      <w:pPr>
        <w:pStyle w:val="ListParagraph"/>
        <w:numPr>
          <w:ilvl w:val="0"/>
          <w:numId w:val="7"/>
        </w:numPr>
        <w:rPr>
          <w:rFonts w:ascii="Tw Cen MT" w:hAnsi="Tw Cen MT"/>
          <w:sz w:val="20"/>
          <w:szCs w:val="20"/>
        </w:rPr>
      </w:pPr>
      <w:r w:rsidRPr="002726A6">
        <w:rPr>
          <w:rFonts w:ascii="Tw Cen MT" w:hAnsi="Tw Cen MT"/>
          <w:sz w:val="20"/>
          <w:szCs w:val="20"/>
        </w:rPr>
        <w:t xml:space="preserve">United Health Foundation (2022). Annual Report. Retrieved January 12, 2023 from: </w:t>
      </w:r>
      <w:hyperlink r:id="rId11" w:history="1">
        <w:r w:rsidRPr="002726A6">
          <w:rPr>
            <w:rStyle w:val="Hyperlink"/>
            <w:rFonts w:ascii="Tw Cen MT" w:hAnsi="Tw Cen MT"/>
            <w:sz w:val="20"/>
            <w:szCs w:val="20"/>
          </w:rPr>
          <w:t>https://www.americashealthrankings.org/explore/annual/measure/Depression_a/population/Depression_65/state/IL</w:t>
        </w:r>
      </w:hyperlink>
    </w:p>
    <w:p w14:paraId="5621AFA4" w14:textId="5482619F" w:rsidR="001C7A06" w:rsidRDefault="002726A6" w:rsidP="00FF7C18">
      <w:pPr>
        <w:pStyle w:val="ListParagraph"/>
        <w:numPr>
          <w:ilvl w:val="0"/>
          <w:numId w:val="7"/>
        </w:numPr>
        <w:rPr>
          <w:rFonts w:ascii="Tw Cen MT" w:hAnsi="Tw Cen MT"/>
          <w:sz w:val="20"/>
          <w:szCs w:val="20"/>
        </w:rPr>
      </w:pPr>
      <w:r w:rsidRPr="002726A6">
        <w:rPr>
          <w:rFonts w:ascii="Tw Cen MT" w:hAnsi="Tw Cen MT"/>
          <w:sz w:val="20"/>
          <w:szCs w:val="20"/>
        </w:rPr>
        <w:t>Illinois Health and Hospital Association (2022). Advancing Rural Health. Retrieved on January 23, 2023 from</w:t>
      </w:r>
      <w:r>
        <w:rPr>
          <w:rFonts w:ascii="Tw Cen MT" w:hAnsi="Tw Cen MT"/>
          <w:sz w:val="20"/>
          <w:szCs w:val="20"/>
        </w:rPr>
        <w:t>:</w:t>
      </w:r>
      <w:r w:rsidRPr="002726A6">
        <w:rPr>
          <w:rFonts w:ascii="Tw Cen MT" w:hAnsi="Tw Cen MT"/>
          <w:sz w:val="20"/>
          <w:szCs w:val="20"/>
        </w:rPr>
        <w:t xml:space="preserve"> </w:t>
      </w:r>
      <w:hyperlink r:id="rId12" w:history="1">
        <w:r w:rsidRPr="002726A6">
          <w:rPr>
            <w:rStyle w:val="Hyperlink"/>
            <w:rFonts w:ascii="Tw Cen MT" w:hAnsi="Tw Cen MT"/>
            <w:sz w:val="20"/>
            <w:szCs w:val="20"/>
          </w:rPr>
          <w:t>https://www.team-iha.org/files/non-gated/member-resources/2022-small-rural-backgrounder.aspx</w:t>
        </w:r>
      </w:hyperlink>
    </w:p>
    <w:p w14:paraId="62CF96BF" w14:textId="175BDCDF" w:rsidR="00FF7C18" w:rsidRDefault="00FF7C18" w:rsidP="00FF7C18">
      <w:pPr>
        <w:pStyle w:val="ListParagraph"/>
        <w:numPr>
          <w:ilvl w:val="0"/>
          <w:numId w:val="7"/>
        </w:numPr>
        <w:rPr>
          <w:rFonts w:ascii="Tw Cen MT" w:hAnsi="Tw Cen MT"/>
          <w:sz w:val="20"/>
          <w:szCs w:val="20"/>
        </w:rPr>
      </w:pPr>
      <w:r w:rsidRPr="00FF7C18">
        <w:rPr>
          <w:rFonts w:ascii="Tw Cen MT" w:hAnsi="Tw Cen MT"/>
          <w:sz w:val="20"/>
          <w:szCs w:val="20"/>
        </w:rPr>
        <w:t>2020 Illinois PRAMS Annual Report, Division of Health Data and Policy, Illinois Department of Public Health, 2022. Retrieved January 19, 2023 from</w:t>
      </w:r>
      <w:r>
        <w:rPr>
          <w:rFonts w:ascii="Tw Cen MT" w:hAnsi="Tw Cen MT"/>
          <w:sz w:val="20"/>
          <w:szCs w:val="20"/>
        </w:rPr>
        <w:t xml:space="preserve">: </w:t>
      </w:r>
      <w:hyperlink r:id="rId13" w:history="1">
        <w:r w:rsidRPr="00AF04C1">
          <w:rPr>
            <w:rStyle w:val="Hyperlink"/>
            <w:rFonts w:ascii="Tw Cen MT" w:hAnsi="Tw Cen MT"/>
            <w:sz w:val="20"/>
            <w:szCs w:val="20"/>
          </w:rPr>
          <w:t>https://dph.illinois.gov/content/dam/soi/en/web/idph/publications/idph/data-and-statistics/prams/2020/2020-Illinois-PRAMS-Detailed-Data-Tables_5-12-2022.pdf</w:t>
        </w:r>
      </w:hyperlink>
    </w:p>
    <w:p w14:paraId="19E0EBDB" w14:textId="142B2E77" w:rsidR="00FF7C18" w:rsidRDefault="00903515" w:rsidP="00FF7C18">
      <w:pPr>
        <w:pStyle w:val="ListParagraph"/>
        <w:numPr>
          <w:ilvl w:val="0"/>
          <w:numId w:val="7"/>
        </w:numPr>
        <w:rPr>
          <w:rFonts w:ascii="Tw Cen MT" w:hAnsi="Tw Cen MT"/>
          <w:sz w:val="20"/>
          <w:szCs w:val="20"/>
        </w:rPr>
      </w:pPr>
      <w:r w:rsidRPr="00903515">
        <w:rPr>
          <w:rFonts w:ascii="Tw Cen MT" w:hAnsi="Tw Cen MT"/>
          <w:sz w:val="20"/>
          <w:szCs w:val="20"/>
        </w:rPr>
        <w:t>Kaiser Family Foundation (2022, September 30). State Health Facts: Provider &amp; Service Use Indicators: Health Professional Shortage Areas: Mental Health Care Health Professional Shortage Areas (HPSAs).</w:t>
      </w:r>
    </w:p>
    <w:p w14:paraId="063BE460" w14:textId="77777777" w:rsidR="00903515" w:rsidRPr="00903515" w:rsidRDefault="00903515" w:rsidP="00903515">
      <w:pPr>
        <w:pStyle w:val="ListParagraph"/>
        <w:numPr>
          <w:ilvl w:val="0"/>
          <w:numId w:val="7"/>
        </w:numPr>
        <w:rPr>
          <w:rFonts w:ascii="Tw Cen MT" w:hAnsi="Tw Cen MT"/>
          <w:sz w:val="20"/>
          <w:szCs w:val="20"/>
        </w:rPr>
      </w:pPr>
      <w:r w:rsidRPr="00903515">
        <w:rPr>
          <w:rFonts w:ascii="Tw Cen MT" w:hAnsi="Tw Cen MT"/>
          <w:sz w:val="20"/>
          <w:szCs w:val="20"/>
        </w:rPr>
        <w:t>Health Resources and Services Administration (</w:t>
      </w:r>
      <w:proofErr w:type="spellStart"/>
      <w:r w:rsidRPr="00903515">
        <w:rPr>
          <w:rFonts w:ascii="Tw Cen MT" w:hAnsi="Tw Cen MT"/>
          <w:sz w:val="20"/>
          <w:szCs w:val="20"/>
        </w:rPr>
        <w:t>nd</w:t>
      </w:r>
      <w:proofErr w:type="spellEnd"/>
      <w:r w:rsidRPr="00903515">
        <w:rPr>
          <w:rFonts w:ascii="Tw Cen MT" w:hAnsi="Tw Cen MT"/>
          <w:sz w:val="20"/>
          <w:szCs w:val="20"/>
        </w:rPr>
        <w:t>). Health Workforce Connector. Accessed January 20, 2023</w:t>
      </w:r>
    </w:p>
    <w:p w14:paraId="00035844" w14:textId="1CF39AC2" w:rsidR="00903515" w:rsidRDefault="00903515" w:rsidP="00903515">
      <w:pPr>
        <w:pStyle w:val="ListParagraph"/>
        <w:numPr>
          <w:ilvl w:val="0"/>
          <w:numId w:val="7"/>
        </w:numPr>
        <w:rPr>
          <w:rFonts w:ascii="Tw Cen MT" w:hAnsi="Tw Cen MT"/>
          <w:sz w:val="20"/>
          <w:szCs w:val="20"/>
        </w:rPr>
      </w:pPr>
      <w:r w:rsidRPr="00903515">
        <w:rPr>
          <w:rFonts w:ascii="Tw Cen MT" w:hAnsi="Tw Cen MT"/>
          <w:sz w:val="20"/>
          <w:szCs w:val="20"/>
        </w:rPr>
        <w:t>Indeed.com accessed January 20, 2023.</w:t>
      </w:r>
    </w:p>
    <w:p w14:paraId="3D065854" w14:textId="1E980BA0" w:rsidR="00903515" w:rsidRDefault="009C7CB2" w:rsidP="00903515">
      <w:pPr>
        <w:pStyle w:val="ListParagraph"/>
        <w:numPr>
          <w:ilvl w:val="0"/>
          <w:numId w:val="7"/>
        </w:numPr>
        <w:rPr>
          <w:rFonts w:ascii="Tw Cen MT" w:hAnsi="Tw Cen MT"/>
          <w:sz w:val="20"/>
          <w:szCs w:val="20"/>
        </w:rPr>
      </w:pPr>
      <w:r w:rsidRPr="009C7CB2">
        <w:rPr>
          <w:rFonts w:ascii="Tw Cen MT" w:hAnsi="Tw Cen MT"/>
          <w:sz w:val="20"/>
          <w:szCs w:val="20"/>
        </w:rPr>
        <w:t xml:space="preserve">Illinois Population Data. Illinois Department of Public Health. Accessed February 15, 2023. </w:t>
      </w:r>
      <w:hyperlink r:id="rId14" w:history="1">
        <w:r w:rsidRPr="009C7CB2">
          <w:rPr>
            <w:rStyle w:val="Hyperlink"/>
            <w:rFonts w:ascii="Tw Cen MT" w:hAnsi="Tw Cen MT"/>
            <w:sz w:val="20"/>
            <w:szCs w:val="20"/>
          </w:rPr>
          <w:t>https://dph.illinois.gov/data-statistics/vital-statistics/illinois-population-data.html</w:t>
        </w:r>
      </w:hyperlink>
    </w:p>
    <w:p w14:paraId="6CB3B98A" w14:textId="24C3F54A" w:rsidR="009C7CB2" w:rsidRPr="009C7CB2" w:rsidRDefault="009C7CB2" w:rsidP="009C7CB2">
      <w:pPr>
        <w:pStyle w:val="ListParagraph"/>
        <w:numPr>
          <w:ilvl w:val="0"/>
          <w:numId w:val="7"/>
        </w:numPr>
        <w:rPr>
          <w:rFonts w:ascii="Tw Cen MT" w:hAnsi="Tw Cen MT"/>
          <w:sz w:val="20"/>
          <w:szCs w:val="20"/>
        </w:rPr>
      </w:pPr>
      <w:r w:rsidRPr="009C7CB2">
        <w:rPr>
          <w:rFonts w:ascii="Tw Cen MT" w:hAnsi="Tw Cen MT"/>
          <w:sz w:val="20"/>
          <w:szCs w:val="20"/>
        </w:rPr>
        <w:t>Professional Licensing. Illinois Department of Financial and Professional Regulation. Accessed, September 20th</w:t>
      </w:r>
      <w:r w:rsidRPr="009C7CB2">
        <w:rPr>
          <w:rFonts w:ascii="Tw Cen MT" w:hAnsi="Tw Cen MT"/>
          <w:sz w:val="20"/>
          <w:szCs w:val="20"/>
        </w:rPr>
        <w:t>, 2023</w:t>
      </w:r>
      <w:r w:rsidRPr="009C7CB2">
        <w:rPr>
          <w:rFonts w:ascii="Tw Cen MT" w:hAnsi="Tw Cen MT"/>
          <w:sz w:val="20"/>
          <w:szCs w:val="20"/>
        </w:rPr>
        <w:t xml:space="preserve">. </w:t>
      </w:r>
      <w:hyperlink r:id="rId15" w:history="1">
        <w:r w:rsidRPr="009C7CB2">
          <w:rPr>
            <w:rStyle w:val="Hyperlink"/>
            <w:rFonts w:ascii="Tw Cen MT" w:hAnsi="Tw Cen MT"/>
            <w:sz w:val="20"/>
            <w:szCs w:val="20"/>
          </w:rPr>
          <w:t>https://dph.illinois.gov/data-statistics/vital-statistics/illinois-population-data.html</w:t>
        </w:r>
      </w:hyperlink>
    </w:p>
    <w:p w14:paraId="028E8E13" w14:textId="36CA23A6" w:rsidR="00903515" w:rsidRPr="00903515" w:rsidRDefault="00903515" w:rsidP="00903515">
      <w:pPr>
        <w:pStyle w:val="ListParagraph"/>
        <w:numPr>
          <w:ilvl w:val="0"/>
          <w:numId w:val="7"/>
        </w:numPr>
        <w:rPr>
          <w:rFonts w:ascii="Tw Cen MT" w:hAnsi="Tw Cen MT"/>
          <w:sz w:val="20"/>
          <w:szCs w:val="20"/>
        </w:rPr>
      </w:pPr>
      <w:r w:rsidRPr="00903515">
        <w:rPr>
          <w:rFonts w:ascii="Tw Cen MT" w:hAnsi="Tw Cen MT"/>
          <w:sz w:val="20"/>
          <w:szCs w:val="20"/>
        </w:rPr>
        <w:t xml:space="preserve">Area Health Resource files - 2021-2022 County Level Data. Health </w:t>
      </w:r>
      <w:proofErr w:type="spellStart"/>
      <w:r w:rsidRPr="00903515">
        <w:rPr>
          <w:rFonts w:ascii="Tw Cen MT" w:hAnsi="Tw Cen MT"/>
          <w:sz w:val="20"/>
          <w:szCs w:val="20"/>
        </w:rPr>
        <w:t>Resorces</w:t>
      </w:r>
      <w:proofErr w:type="spellEnd"/>
      <w:r w:rsidRPr="00903515">
        <w:rPr>
          <w:rFonts w:ascii="Tw Cen MT" w:hAnsi="Tw Cen MT"/>
          <w:sz w:val="20"/>
          <w:szCs w:val="20"/>
        </w:rPr>
        <w:t xml:space="preserve"> &amp; Services Administration. Accessed March 13, 2023.</w:t>
      </w:r>
      <w:r>
        <w:rPr>
          <w:rFonts w:ascii="Tw Cen MT" w:hAnsi="Tw Cen MT"/>
          <w:sz w:val="20"/>
          <w:szCs w:val="20"/>
        </w:rPr>
        <w:t xml:space="preserve"> </w:t>
      </w:r>
      <w:hyperlink r:id="rId16" w:history="1">
        <w:r w:rsidRPr="00AF04C1">
          <w:rPr>
            <w:rStyle w:val="Hyperlink"/>
            <w:rFonts w:ascii="Tw Cen MT" w:hAnsi="Tw Cen MT"/>
            <w:sz w:val="20"/>
            <w:szCs w:val="20"/>
          </w:rPr>
          <w:t>https://data.hrsa.gov//DataDownload/AHRF/AHRF_2021-2022_SAS.zip</w:t>
        </w:r>
      </w:hyperlink>
    </w:p>
    <w:sectPr w:rsidR="00903515" w:rsidRPr="0090351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68AC" w14:textId="77777777" w:rsidR="00B46F01" w:rsidRDefault="00B46F01" w:rsidP="005E2C2A">
      <w:pPr>
        <w:spacing w:after="0" w:line="240" w:lineRule="auto"/>
      </w:pPr>
      <w:r>
        <w:separator/>
      </w:r>
    </w:p>
  </w:endnote>
  <w:endnote w:type="continuationSeparator" w:id="0">
    <w:p w14:paraId="4DE20EFF" w14:textId="77777777" w:rsidR="00B46F01" w:rsidRDefault="00B46F01" w:rsidP="005E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78422"/>
      <w:docPartObj>
        <w:docPartGallery w:val="Page Numbers (Bottom of Page)"/>
        <w:docPartUnique/>
      </w:docPartObj>
    </w:sdtPr>
    <w:sdtEndPr>
      <w:rPr>
        <w:noProof/>
      </w:rPr>
    </w:sdtEndPr>
    <w:sdtContent>
      <w:p w14:paraId="59C93D1F" w14:textId="77777777" w:rsidR="005E2C2A" w:rsidRDefault="005E2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AB4D7" w14:textId="77777777" w:rsidR="005E2C2A" w:rsidRDefault="005E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3227" w14:textId="77777777" w:rsidR="00B46F01" w:rsidRDefault="00B46F01" w:rsidP="005E2C2A">
      <w:pPr>
        <w:spacing w:after="0" w:line="240" w:lineRule="auto"/>
      </w:pPr>
      <w:r>
        <w:separator/>
      </w:r>
    </w:p>
  </w:footnote>
  <w:footnote w:type="continuationSeparator" w:id="0">
    <w:p w14:paraId="69057F88" w14:textId="77777777" w:rsidR="00B46F01" w:rsidRDefault="00B46F01" w:rsidP="005E2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E5AE3A"/>
    <w:multiLevelType w:val="hybridMultilevel"/>
    <w:tmpl w:val="B6308E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012635"/>
    <w:multiLevelType w:val="hybridMultilevel"/>
    <w:tmpl w:val="8D3E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62DFD"/>
    <w:multiLevelType w:val="hybridMultilevel"/>
    <w:tmpl w:val="E04C68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90220C"/>
    <w:multiLevelType w:val="hybridMultilevel"/>
    <w:tmpl w:val="AF84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458CA"/>
    <w:multiLevelType w:val="hybridMultilevel"/>
    <w:tmpl w:val="2348096A"/>
    <w:lvl w:ilvl="0" w:tplc="8A0EAE4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A38A6"/>
    <w:multiLevelType w:val="hybridMultilevel"/>
    <w:tmpl w:val="F35E27D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7A1905"/>
    <w:multiLevelType w:val="hybridMultilevel"/>
    <w:tmpl w:val="995E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85878"/>
    <w:multiLevelType w:val="hybridMultilevel"/>
    <w:tmpl w:val="09B021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E3642E"/>
    <w:multiLevelType w:val="hybridMultilevel"/>
    <w:tmpl w:val="ABF2EC34"/>
    <w:lvl w:ilvl="0" w:tplc="2BF48018">
      <w:start w:val="1"/>
      <w:numFmt w:val="decimal"/>
      <w:lvlText w:val="%1."/>
      <w:lvlJc w:val="left"/>
      <w:pPr>
        <w:ind w:left="720" w:hanging="360"/>
      </w:pPr>
      <w:rPr>
        <w:rFonts w:asciiTheme="min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88209"/>
    <w:multiLevelType w:val="hybridMultilevel"/>
    <w:tmpl w:val="DED5DC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992473">
    <w:abstractNumId w:val="0"/>
  </w:num>
  <w:num w:numId="2" w16cid:durableId="998533492">
    <w:abstractNumId w:val="3"/>
  </w:num>
  <w:num w:numId="3" w16cid:durableId="905846211">
    <w:abstractNumId w:val="7"/>
  </w:num>
  <w:num w:numId="4" w16cid:durableId="737900431">
    <w:abstractNumId w:val="5"/>
  </w:num>
  <w:num w:numId="5" w16cid:durableId="468983534">
    <w:abstractNumId w:val="9"/>
  </w:num>
  <w:num w:numId="6" w16cid:durableId="1522545472">
    <w:abstractNumId w:val="6"/>
  </w:num>
  <w:num w:numId="7" w16cid:durableId="2089500225">
    <w:abstractNumId w:val="2"/>
  </w:num>
  <w:num w:numId="8" w16cid:durableId="873274331">
    <w:abstractNumId w:val="8"/>
  </w:num>
  <w:num w:numId="9" w16cid:durableId="214590220">
    <w:abstractNumId w:val="4"/>
  </w:num>
  <w:num w:numId="10" w16cid:durableId="60353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C7"/>
    <w:rsid w:val="00112B4B"/>
    <w:rsid w:val="001C7A06"/>
    <w:rsid w:val="001D0BF3"/>
    <w:rsid w:val="002352AC"/>
    <w:rsid w:val="002726A6"/>
    <w:rsid w:val="00276E66"/>
    <w:rsid w:val="002A47A4"/>
    <w:rsid w:val="002A7841"/>
    <w:rsid w:val="002B3BC7"/>
    <w:rsid w:val="00320B51"/>
    <w:rsid w:val="004530F2"/>
    <w:rsid w:val="004B6012"/>
    <w:rsid w:val="005B4C86"/>
    <w:rsid w:val="005E2C2A"/>
    <w:rsid w:val="006055F7"/>
    <w:rsid w:val="006631BC"/>
    <w:rsid w:val="007C06A5"/>
    <w:rsid w:val="007C2067"/>
    <w:rsid w:val="00861A04"/>
    <w:rsid w:val="008E3422"/>
    <w:rsid w:val="00903515"/>
    <w:rsid w:val="00923825"/>
    <w:rsid w:val="00964E41"/>
    <w:rsid w:val="009C7CB2"/>
    <w:rsid w:val="009F7CF8"/>
    <w:rsid w:val="00AF3861"/>
    <w:rsid w:val="00B15677"/>
    <w:rsid w:val="00B46F01"/>
    <w:rsid w:val="00CC1184"/>
    <w:rsid w:val="00E7321F"/>
    <w:rsid w:val="00EE1778"/>
    <w:rsid w:val="00FA110E"/>
    <w:rsid w:val="00FC556C"/>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906A7"/>
  <w15:chartTrackingRefBased/>
  <w15:docId w15:val="{22F4219B-D47E-406E-A144-29D71409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52AC"/>
    <w:pPr>
      <w:autoSpaceDE w:val="0"/>
      <w:autoSpaceDN w:val="0"/>
      <w:adjustRightInd w:val="0"/>
      <w:spacing w:after="0" w:line="240" w:lineRule="auto"/>
    </w:pPr>
    <w:rPr>
      <w:rFonts w:ascii="Tw Cen MT" w:hAnsi="Tw Cen MT" w:cs="Tw Cen MT"/>
      <w:color w:val="000000"/>
      <w:sz w:val="24"/>
      <w:szCs w:val="24"/>
    </w:rPr>
  </w:style>
  <w:style w:type="paragraph" w:styleId="ListParagraph">
    <w:name w:val="List Paragraph"/>
    <w:basedOn w:val="Normal"/>
    <w:uiPriority w:val="34"/>
    <w:qFormat/>
    <w:rsid w:val="004B6012"/>
    <w:pPr>
      <w:ind w:left="720"/>
      <w:contextualSpacing/>
    </w:pPr>
  </w:style>
  <w:style w:type="paragraph" w:styleId="Header">
    <w:name w:val="header"/>
    <w:basedOn w:val="Normal"/>
    <w:link w:val="HeaderChar"/>
    <w:uiPriority w:val="99"/>
    <w:unhideWhenUsed/>
    <w:rsid w:val="005E2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C2A"/>
  </w:style>
  <w:style w:type="paragraph" w:styleId="Footer">
    <w:name w:val="footer"/>
    <w:basedOn w:val="Normal"/>
    <w:link w:val="FooterChar"/>
    <w:uiPriority w:val="99"/>
    <w:unhideWhenUsed/>
    <w:rsid w:val="005E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2A"/>
  </w:style>
  <w:style w:type="character" w:styleId="Hyperlink">
    <w:name w:val="Hyperlink"/>
    <w:basedOn w:val="DefaultParagraphFont"/>
    <w:uiPriority w:val="99"/>
    <w:unhideWhenUsed/>
    <w:rsid w:val="002A47A4"/>
    <w:rPr>
      <w:color w:val="0563C1" w:themeColor="hyperlink"/>
      <w:u w:val="single"/>
    </w:rPr>
  </w:style>
  <w:style w:type="character" w:styleId="UnresolvedMention">
    <w:name w:val="Unresolved Mention"/>
    <w:basedOn w:val="DefaultParagraphFont"/>
    <w:uiPriority w:val="99"/>
    <w:semiHidden/>
    <w:unhideWhenUsed/>
    <w:rsid w:val="002A47A4"/>
    <w:rPr>
      <w:color w:val="605E5C"/>
      <w:shd w:val="clear" w:color="auto" w:fill="E1DFDD"/>
    </w:rPr>
  </w:style>
  <w:style w:type="character" w:styleId="FollowedHyperlink">
    <w:name w:val="FollowedHyperlink"/>
    <w:basedOn w:val="DefaultParagraphFont"/>
    <w:uiPriority w:val="99"/>
    <w:semiHidden/>
    <w:unhideWhenUsed/>
    <w:rsid w:val="001D0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national.org/sites/default/files/2022%20State%20of%20Mental%20Health%20in%20America.pdf" TargetMode="External"/><Relationship Id="rId13" Type="http://schemas.openxmlformats.org/officeDocument/2006/relationships/hyperlink" Target="https://dph.illinois.gov/content/dam/soi/en/web/idph/publications/idph/data-and-statistics/prams/2020/2020-Illinois-PRAMS-Detailed-Data-Tables_5-12-202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ff.org/other/state-indicator/mental-health-care-health-professional-shortage-areas-hpsas/?currentTimeframe=0&amp;selectedRows=%7B%22states%22:%7B%22illinois%22:%7B%7D%7D%7D&amp;sortModel=%7B%22colId%22:%22Location%22,%22sort%22:%22asc%22%7D" TargetMode="External"/><Relationship Id="rId12" Type="http://schemas.openxmlformats.org/officeDocument/2006/relationships/hyperlink" Target="https://www.team-iha.org/files/non-gated/member-resources/2022-small-rural-backgrounder.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ata.hrsa.gov//DataDownload/AHRF/AHRF_2021-2022_SAS.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ricashealthrankings.org/explore/annual/measure/Depression_a/population/Depression_65/state/IL" TargetMode="External"/><Relationship Id="rId5" Type="http://schemas.openxmlformats.org/officeDocument/2006/relationships/footnotes" Target="footnotes.xml"/><Relationship Id="rId15" Type="http://schemas.openxmlformats.org/officeDocument/2006/relationships/hyperlink" Target="https://dph.illinois.gov/data-statistics/vital-statistics/illinois-population-data.html" TargetMode="External"/><Relationship Id="rId10" Type="http://schemas.openxmlformats.org/officeDocument/2006/relationships/hyperlink" Target="https://www.samhsa.gov/data/report/2018-2019-nsduh-estimated-totals-sta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mhsa.gov/data/sites/default/files/reports/rpt32830/Illinois-BH-Barometer_Volume6.pdf" TargetMode="External"/><Relationship Id="rId14" Type="http://schemas.openxmlformats.org/officeDocument/2006/relationships/hyperlink" Target="https://dph.illinois.gov/data-statistics/vital-statistics/illinois-population-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School of Medicine</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Botchway</dc:creator>
  <cp:keywords/>
  <dc:description/>
  <cp:lastModifiedBy>Sean McGinity</cp:lastModifiedBy>
  <cp:revision>6</cp:revision>
  <dcterms:created xsi:type="dcterms:W3CDTF">2024-01-24T19:19:00Z</dcterms:created>
  <dcterms:modified xsi:type="dcterms:W3CDTF">2024-01-24T20:43:00Z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960eb2f9-ca81-49cc-bde6-f892f95d0740</vt:lpwstr>
  </property>
</Properties>
</file>